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D7E" w:rsidRPr="00CA4CD6" w:rsidRDefault="002F4D7E" w:rsidP="002F4D7E">
      <w:pPr>
        <w:spacing w:after="0" w:line="240" w:lineRule="auto"/>
        <w:jc w:val="right"/>
        <w:textAlignment w:val="baseline"/>
        <w:outlineLvl w:val="0"/>
        <w:rPr>
          <w:rFonts w:ascii="Times New Roman" w:eastAsia="Times New Roman" w:hAnsi="Times New Roman"/>
          <w:color w:val="000000"/>
          <w:kern w:val="36"/>
          <w:sz w:val="28"/>
          <w:szCs w:val="28"/>
          <w:lang w:eastAsia="ru-RU"/>
        </w:rPr>
      </w:pPr>
      <w:r w:rsidRPr="00CA4CD6">
        <w:rPr>
          <w:rFonts w:ascii="Times New Roman" w:eastAsia="Times New Roman" w:hAnsi="Times New Roman"/>
          <w:color w:val="000000"/>
          <w:kern w:val="36"/>
          <w:sz w:val="28"/>
          <w:szCs w:val="28"/>
          <w:lang w:eastAsia="ru-RU"/>
        </w:rPr>
        <w:t>УТВЕРЖДАЮ:</w:t>
      </w:r>
    </w:p>
    <w:p w:rsidR="002F4D7E" w:rsidRPr="00CA4CD6" w:rsidRDefault="002F4D7E" w:rsidP="002F4D7E">
      <w:pPr>
        <w:spacing w:after="0" w:line="240" w:lineRule="auto"/>
        <w:jc w:val="right"/>
        <w:textAlignment w:val="baseline"/>
        <w:outlineLvl w:val="0"/>
        <w:rPr>
          <w:rFonts w:ascii="Times New Roman" w:eastAsia="Times New Roman" w:hAnsi="Times New Roman"/>
          <w:color w:val="000000"/>
          <w:kern w:val="36"/>
          <w:sz w:val="28"/>
          <w:szCs w:val="28"/>
          <w:lang w:eastAsia="ru-RU"/>
        </w:rPr>
      </w:pPr>
      <w:r w:rsidRPr="00CA4CD6">
        <w:rPr>
          <w:rFonts w:ascii="Times New Roman" w:eastAsia="Times New Roman" w:hAnsi="Times New Roman"/>
          <w:color w:val="000000"/>
          <w:kern w:val="36"/>
          <w:sz w:val="28"/>
          <w:szCs w:val="28"/>
          <w:lang w:eastAsia="ru-RU"/>
        </w:rPr>
        <w:t xml:space="preserve">Директор МАУК «МЦ РДК </w:t>
      </w:r>
    </w:p>
    <w:p w:rsidR="002F4D7E" w:rsidRPr="00CA4CD6" w:rsidRDefault="002F4D7E" w:rsidP="002F4D7E">
      <w:pPr>
        <w:spacing w:after="0" w:line="240" w:lineRule="auto"/>
        <w:jc w:val="right"/>
        <w:textAlignment w:val="baseline"/>
        <w:outlineLvl w:val="0"/>
        <w:rPr>
          <w:rFonts w:ascii="Times New Roman" w:eastAsia="Times New Roman" w:hAnsi="Times New Roman"/>
          <w:color w:val="000000"/>
          <w:kern w:val="36"/>
          <w:sz w:val="28"/>
          <w:szCs w:val="28"/>
          <w:lang w:eastAsia="ru-RU"/>
        </w:rPr>
      </w:pPr>
      <w:r w:rsidRPr="00CA4CD6">
        <w:rPr>
          <w:rFonts w:ascii="Times New Roman" w:eastAsia="Times New Roman" w:hAnsi="Times New Roman"/>
          <w:color w:val="000000"/>
          <w:kern w:val="36"/>
          <w:sz w:val="28"/>
          <w:szCs w:val="28"/>
          <w:lang w:eastAsia="ru-RU"/>
        </w:rPr>
        <w:t>Лунинского района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Н.Н. Максимова</w:t>
      </w:r>
    </w:p>
    <w:p w:rsidR="002F4D7E" w:rsidRPr="00CA4CD6" w:rsidRDefault="002F4D7E" w:rsidP="002F4D7E">
      <w:pPr>
        <w:spacing w:after="0" w:line="240" w:lineRule="auto"/>
        <w:jc w:val="right"/>
        <w:textAlignment w:val="baseline"/>
        <w:outlineLvl w:val="0"/>
        <w:rPr>
          <w:rFonts w:ascii="Times New Roman" w:eastAsia="Times New Roman" w:hAnsi="Times New Roman"/>
          <w:color w:val="000000"/>
          <w:kern w:val="36"/>
          <w:sz w:val="28"/>
          <w:szCs w:val="28"/>
          <w:lang w:eastAsia="ru-RU"/>
        </w:rPr>
      </w:pPr>
    </w:p>
    <w:p w:rsidR="002F4D7E" w:rsidRDefault="002F4D7E" w:rsidP="002F4D7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kern w:val="36"/>
          <w:sz w:val="28"/>
          <w:szCs w:val="28"/>
          <w:lang w:eastAsia="ru-RU"/>
        </w:rPr>
      </w:pPr>
    </w:p>
    <w:p w:rsidR="002F4D7E" w:rsidRDefault="002F4D7E" w:rsidP="002F4D7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kern w:val="36"/>
          <w:sz w:val="28"/>
          <w:szCs w:val="28"/>
          <w:lang w:eastAsia="ru-RU"/>
        </w:rPr>
      </w:pPr>
    </w:p>
    <w:p w:rsidR="002F4D7E" w:rsidRDefault="002F4D7E" w:rsidP="002F4D7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kern w:val="36"/>
          <w:sz w:val="28"/>
          <w:szCs w:val="28"/>
          <w:lang w:eastAsia="ru-RU"/>
        </w:rPr>
      </w:pPr>
    </w:p>
    <w:p w:rsidR="002F4D7E" w:rsidRPr="00CA4CD6" w:rsidRDefault="002F4D7E" w:rsidP="002F4D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CD6">
        <w:rPr>
          <w:rFonts w:ascii="Times New Roman" w:eastAsia="Times New Roman" w:hAnsi="Times New Roman"/>
          <w:b/>
          <w:color w:val="000000"/>
          <w:kern w:val="36"/>
          <w:sz w:val="28"/>
          <w:szCs w:val="28"/>
          <w:lang w:eastAsia="ru-RU"/>
        </w:rPr>
        <w:t>РАСПИСАНИЕ</w:t>
      </w:r>
    </w:p>
    <w:p w:rsidR="002F4D7E" w:rsidRPr="00CA4CD6" w:rsidRDefault="002F4D7E" w:rsidP="002F4D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CD6">
        <w:rPr>
          <w:rFonts w:ascii="Times New Roman" w:hAnsi="Times New Roman" w:cs="Times New Roman"/>
          <w:b/>
          <w:sz w:val="28"/>
          <w:szCs w:val="28"/>
        </w:rPr>
        <w:t>занятий кружков, клубов по интересам, любительских объединений, коллективов художественной самодеятельности</w:t>
      </w:r>
    </w:p>
    <w:p w:rsidR="002F4D7E" w:rsidRPr="00CA4CD6" w:rsidRDefault="002F4D7E" w:rsidP="002F4D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CD6">
        <w:rPr>
          <w:rFonts w:ascii="Times New Roman" w:hAnsi="Times New Roman" w:cs="Times New Roman"/>
          <w:b/>
          <w:sz w:val="28"/>
          <w:szCs w:val="28"/>
        </w:rPr>
        <w:t>обособленного подразделения «Лесновьясский КДЦ»</w:t>
      </w:r>
    </w:p>
    <w:p w:rsidR="002F4D7E" w:rsidRPr="00CA4CD6" w:rsidRDefault="002F4D7E" w:rsidP="002F4D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CD6">
        <w:rPr>
          <w:rFonts w:ascii="Times New Roman" w:hAnsi="Times New Roman" w:cs="Times New Roman"/>
          <w:b/>
          <w:sz w:val="28"/>
          <w:szCs w:val="28"/>
        </w:rPr>
        <w:t>МАУК «МЦ РДК Лунинского района»</w:t>
      </w:r>
    </w:p>
    <w:p w:rsidR="002F4D7E" w:rsidRPr="00CA4CD6" w:rsidRDefault="002F4D7E" w:rsidP="002F4D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1625" w:type="dxa"/>
        <w:tblInd w:w="-1565" w:type="dxa"/>
        <w:tblLook w:val="04A0" w:firstRow="1" w:lastRow="0" w:firstColumn="1" w:lastColumn="0" w:noHBand="0" w:noVBand="1"/>
      </w:tblPr>
      <w:tblGrid>
        <w:gridCol w:w="2127"/>
        <w:gridCol w:w="2835"/>
        <w:gridCol w:w="1843"/>
        <w:gridCol w:w="1701"/>
        <w:gridCol w:w="3119"/>
      </w:tblGrid>
      <w:tr w:rsidR="002F4D7E" w:rsidRPr="00CA4CD6" w:rsidTr="000978B1">
        <w:tc>
          <w:tcPr>
            <w:tcW w:w="2127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</w:t>
            </w:r>
          </w:p>
        </w:tc>
        <w:tc>
          <w:tcPr>
            <w:tcW w:w="2835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клубного формирования</w:t>
            </w:r>
          </w:p>
        </w:tc>
        <w:tc>
          <w:tcPr>
            <w:tcW w:w="1843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b/>
                <w:sz w:val="28"/>
                <w:szCs w:val="28"/>
              </w:rPr>
              <w:t>Время занятий</w:t>
            </w:r>
          </w:p>
        </w:tc>
        <w:tc>
          <w:tcPr>
            <w:tcW w:w="1701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 занятий</w:t>
            </w:r>
          </w:p>
        </w:tc>
        <w:tc>
          <w:tcPr>
            <w:tcW w:w="3119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 Татьяна Владимировна Родионова</w:t>
            </w:r>
          </w:p>
        </w:tc>
      </w:tr>
      <w:tr w:rsidR="002F4D7E" w:rsidRPr="00CA4CD6" w:rsidTr="000978B1">
        <w:tc>
          <w:tcPr>
            <w:tcW w:w="2127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2835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Кружок «Художественное чтение»</w:t>
            </w:r>
          </w:p>
        </w:tc>
        <w:tc>
          <w:tcPr>
            <w:tcW w:w="1843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14:00 – 15:00</w:t>
            </w:r>
          </w:p>
        </w:tc>
        <w:tc>
          <w:tcPr>
            <w:tcW w:w="1701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Зал КДЦ</w:t>
            </w:r>
          </w:p>
        </w:tc>
        <w:tc>
          <w:tcPr>
            <w:tcW w:w="3119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Валентина Николаевна Кондрашина</w:t>
            </w:r>
          </w:p>
        </w:tc>
      </w:tr>
      <w:tr w:rsidR="002F4D7E" w:rsidRPr="00CA4CD6" w:rsidTr="000978B1">
        <w:tc>
          <w:tcPr>
            <w:tcW w:w="2127" w:type="dxa"/>
          </w:tcPr>
          <w:p w:rsidR="002F4D7E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 xml:space="preserve"> Пятница</w:t>
            </w:r>
          </w:p>
        </w:tc>
        <w:tc>
          <w:tcPr>
            <w:tcW w:w="2835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Танцевальный кружок «Звёздочки»</w:t>
            </w:r>
          </w:p>
        </w:tc>
        <w:tc>
          <w:tcPr>
            <w:tcW w:w="1843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17:00-18:00</w:t>
            </w:r>
          </w:p>
        </w:tc>
        <w:tc>
          <w:tcPr>
            <w:tcW w:w="1701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Зал КДЦ</w:t>
            </w:r>
          </w:p>
        </w:tc>
        <w:tc>
          <w:tcPr>
            <w:tcW w:w="3119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Татьяна Владимировна</w:t>
            </w:r>
          </w:p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Родионова</w:t>
            </w:r>
          </w:p>
        </w:tc>
      </w:tr>
      <w:tr w:rsidR="002F4D7E" w:rsidRPr="00CA4CD6" w:rsidTr="000978B1">
        <w:tc>
          <w:tcPr>
            <w:tcW w:w="2127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Четверг Вос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ресенье</w:t>
            </w:r>
          </w:p>
        </w:tc>
        <w:tc>
          <w:tcPr>
            <w:tcW w:w="2835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Вокальный кружок «Сударушка»</w:t>
            </w:r>
          </w:p>
        </w:tc>
        <w:tc>
          <w:tcPr>
            <w:tcW w:w="1843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18:00-19:00</w:t>
            </w:r>
          </w:p>
        </w:tc>
        <w:tc>
          <w:tcPr>
            <w:tcW w:w="1701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Зал КДЦ</w:t>
            </w:r>
          </w:p>
        </w:tc>
        <w:tc>
          <w:tcPr>
            <w:tcW w:w="3119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Татьяна Владимировна Родионова</w:t>
            </w:r>
          </w:p>
        </w:tc>
      </w:tr>
      <w:tr w:rsidR="002F4D7E" w:rsidRPr="00CA4CD6" w:rsidTr="000978B1">
        <w:tc>
          <w:tcPr>
            <w:tcW w:w="2127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Вторник Суббота</w:t>
            </w:r>
          </w:p>
        </w:tc>
        <w:tc>
          <w:tcPr>
            <w:tcW w:w="2835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Кружок сольного пения «Соловушка»</w:t>
            </w:r>
          </w:p>
        </w:tc>
        <w:tc>
          <w:tcPr>
            <w:tcW w:w="1843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15:00-16:00</w:t>
            </w:r>
          </w:p>
        </w:tc>
        <w:tc>
          <w:tcPr>
            <w:tcW w:w="1701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Зал КДЦ</w:t>
            </w:r>
          </w:p>
        </w:tc>
        <w:tc>
          <w:tcPr>
            <w:tcW w:w="3119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Татьяна Владимировна Родионова</w:t>
            </w:r>
          </w:p>
        </w:tc>
      </w:tr>
      <w:tr w:rsidR="002F4D7E" w:rsidRPr="00CA4CD6" w:rsidTr="000978B1">
        <w:tc>
          <w:tcPr>
            <w:tcW w:w="2127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Среда Воскресенье</w:t>
            </w:r>
          </w:p>
        </w:tc>
        <w:tc>
          <w:tcPr>
            <w:tcW w:w="2835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Кружок «Фитнес»</w:t>
            </w:r>
          </w:p>
        </w:tc>
        <w:tc>
          <w:tcPr>
            <w:tcW w:w="1843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19:00-20:00</w:t>
            </w:r>
          </w:p>
        </w:tc>
        <w:tc>
          <w:tcPr>
            <w:tcW w:w="1701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Зал КДЦ</w:t>
            </w:r>
          </w:p>
        </w:tc>
        <w:tc>
          <w:tcPr>
            <w:tcW w:w="3119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Валентина Николаевна Кондрашина</w:t>
            </w:r>
          </w:p>
        </w:tc>
      </w:tr>
      <w:tr w:rsidR="002F4D7E" w:rsidRPr="00CA4CD6" w:rsidTr="000978B1">
        <w:tc>
          <w:tcPr>
            <w:tcW w:w="2127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2835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Клуб «Нарисуй-ка»</w:t>
            </w:r>
          </w:p>
        </w:tc>
        <w:tc>
          <w:tcPr>
            <w:tcW w:w="1843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12:00-13:00</w:t>
            </w:r>
          </w:p>
        </w:tc>
        <w:tc>
          <w:tcPr>
            <w:tcW w:w="1701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Зал КДЦ</w:t>
            </w:r>
          </w:p>
        </w:tc>
        <w:tc>
          <w:tcPr>
            <w:tcW w:w="3119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Валентина Николаевна Кондрашина</w:t>
            </w:r>
          </w:p>
        </w:tc>
      </w:tr>
      <w:tr w:rsidR="002F4D7E" w:rsidRPr="00CA4CD6" w:rsidTr="000978B1">
        <w:tc>
          <w:tcPr>
            <w:tcW w:w="2127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2835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Клуб «Наш досуг»</w:t>
            </w:r>
          </w:p>
        </w:tc>
        <w:tc>
          <w:tcPr>
            <w:tcW w:w="1843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15:00-16:00</w:t>
            </w:r>
          </w:p>
        </w:tc>
        <w:tc>
          <w:tcPr>
            <w:tcW w:w="1701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Зал КДЦ</w:t>
            </w:r>
          </w:p>
        </w:tc>
        <w:tc>
          <w:tcPr>
            <w:tcW w:w="3119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Светлана Александровна Леонова</w:t>
            </w:r>
          </w:p>
        </w:tc>
      </w:tr>
      <w:tr w:rsidR="002F4D7E" w:rsidRPr="00CA4CD6" w:rsidTr="000978B1">
        <w:tc>
          <w:tcPr>
            <w:tcW w:w="2127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2835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Клуб «Душа»</w:t>
            </w:r>
          </w:p>
        </w:tc>
        <w:tc>
          <w:tcPr>
            <w:tcW w:w="1843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12:00-13:00</w:t>
            </w:r>
          </w:p>
        </w:tc>
        <w:tc>
          <w:tcPr>
            <w:tcW w:w="1701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Зал КДЦ</w:t>
            </w:r>
          </w:p>
        </w:tc>
        <w:tc>
          <w:tcPr>
            <w:tcW w:w="3119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Татьяна Владимировна Родионова</w:t>
            </w:r>
          </w:p>
        </w:tc>
      </w:tr>
      <w:tr w:rsidR="002F4D7E" w:rsidRPr="00CA4CD6" w:rsidTr="000978B1">
        <w:tc>
          <w:tcPr>
            <w:tcW w:w="2127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2835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Клуб «Подросток»</w:t>
            </w:r>
          </w:p>
        </w:tc>
        <w:tc>
          <w:tcPr>
            <w:tcW w:w="1843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15:00-16:00</w:t>
            </w:r>
          </w:p>
        </w:tc>
        <w:tc>
          <w:tcPr>
            <w:tcW w:w="1701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Зал КДЦ</w:t>
            </w:r>
          </w:p>
        </w:tc>
        <w:tc>
          <w:tcPr>
            <w:tcW w:w="3119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Валентина Николаевна Кондрашина</w:t>
            </w:r>
          </w:p>
        </w:tc>
      </w:tr>
      <w:tr w:rsidR="002F4D7E" w:rsidRPr="00CA4CD6" w:rsidTr="000978B1">
        <w:tc>
          <w:tcPr>
            <w:tcW w:w="2127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2835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Клуб «Умелые ручки»</w:t>
            </w:r>
          </w:p>
        </w:tc>
        <w:tc>
          <w:tcPr>
            <w:tcW w:w="1843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12:00-13:00</w:t>
            </w:r>
          </w:p>
        </w:tc>
        <w:tc>
          <w:tcPr>
            <w:tcW w:w="1701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Зал КДЦ</w:t>
            </w:r>
          </w:p>
        </w:tc>
        <w:tc>
          <w:tcPr>
            <w:tcW w:w="3119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Валентина Николаевна Кондрашина</w:t>
            </w:r>
          </w:p>
        </w:tc>
      </w:tr>
      <w:tr w:rsidR="002F4D7E" w:rsidRPr="00CA4CD6" w:rsidTr="000978B1">
        <w:tc>
          <w:tcPr>
            <w:tcW w:w="2127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2835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 xml:space="preserve">Клуб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скандинавской ходьбы «Здоровье лёгким шагом</w:t>
            </w: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14:00-15:00</w:t>
            </w:r>
          </w:p>
        </w:tc>
        <w:tc>
          <w:tcPr>
            <w:tcW w:w="1701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CD6">
              <w:rPr>
                <w:rFonts w:ascii="Times New Roman" w:hAnsi="Times New Roman" w:cs="Times New Roman"/>
                <w:sz w:val="28"/>
                <w:szCs w:val="28"/>
              </w:rPr>
              <w:t>Зал КДЦ</w:t>
            </w:r>
          </w:p>
        </w:tc>
        <w:tc>
          <w:tcPr>
            <w:tcW w:w="3119" w:type="dxa"/>
          </w:tcPr>
          <w:p w:rsidR="002F4D7E" w:rsidRPr="00CA4CD6" w:rsidRDefault="002F4D7E" w:rsidP="00097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Наталья Васильевна Кондрашина</w:t>
            </w:r>
          </w:p>
        </w:tc>
      </w:tr>
    </w:tbl>
    <w:p w:rsidR="002F4D7E" w:rsidRPr="00CA4CD6" w:rsidRDefault="002F4D7E" w:rsidP="002F4D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1522" w:rsidRDefault="00F01522">
      <w:bookmarkStart w:id="0" w:name="_GoBack"/>
      <w:bookmarkEnd w:id="0"/>
    </w:p>
    <w:sectPr w:rsidR="00F01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D7E"/>
    <w:rsid w:val="002F4D7E"/>
    <w:rsid w:val="00F0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20C520-A5F2-46C3-AF44-664C399DC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D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4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2600</Words>
  <Characters>14821</Characters>
  <Application>Microsoft Office Word</Application>
  <DocSecurity>0</DocSecurity>
  <Lines>123</Lines>
  <Paragraphs>34</Paragraphs>
  <ScaleCrop>false</ScaleCrop>
  <Company>SPecialiST RePack</Company>
  <LinksUpToDate>false</LinksUpToDate>
  <CharactersWithSpaces>17387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2025-08-29T12:27:00Z</dcterms:created>
  <dcterms:modified xsi:type="dcterms:W3CDTF">2025-08-29T12:27:00Z</dcterms:modified>
</cp:coreProperties>
</file>